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E2" w:rsidRDefault="00010D20" w:rsidP="00894269">
      <w:pPr>
        <w:spacing w:line="0" w:lineRule="atLeas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sz w:val="22"/>
        </w:rPr>
        <w:t>事　　　務　　　連　　　絡</w:t>
      </w:r>
    </w:p>
    <w:p w:rsidR="00010D20" w:rsidRDefault="00010D20"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令和３年（2021年）７月13日</w:t>
      </w:r>
    </w:p>
    <w:p w:rsidR="00010D20" w:rsidRDefault="00010D20"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各位</w:t>
      </w:r>
    </w:p>
    <w:p w:rsidR="00010D20" w:rsidRDefault="00010D20"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北海道後志総合振興局産業振興部</w:t>
      </w:r>
    </w:p>
    <w:p w:rsidR="00010D20" w:rsidRDefault="00010D20"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商工労働観光課観光戦略室長</w:t>
      </w:r>
    </w:p>
    <w:p w:rsidR="00010D20" w:rsidRDefault="00010D20" w:rsidP="00894269">
      <w:pPr>
        <w:spacing w:line="0" w:lineRule="atLeast"/>
        <w:rPr>
          <w:rFonts w:ascii="ＭＳ ゴシック" w:eastAsia="ＭＳ ゴシック" w:hAnsi="ＭＳ ゴシック"/>
          <w:sz w:val="22"/>
        </w:rPr>
      </w:pPr>
    </w:p>
    <w:p w:rsidR="00010D20" w:rsidRDefault="00010D20" w:rsidP="00894269">
      <w:pPr>
        <w:spacing w:line="0" w:lineRule="atLeast"/>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「第14回北海道のうまいもの見～つけた！」（イトーヨーカ堂との</w:t>
      </w:r>
      <w:r w:rsidR="00CE4FA0">
        <w:rPr>
          <w:rFonts w:ascii="ＭＳ ゴシック" w:eastAsia="ＭＳ ゴシック" w:hAnsi="ＭＳ ゴシック" w:hint="eastAsia"/>
          <w:sz w:val="22"/>
        </w:rPr>
        <w:t>協働</w:t>
      </w:r>
      <w:r>
        <w:rPr>
          <w:rFonts w:ascii="ＭＳ ゴシック" w:eastAsia="ＭＳ ゴシック" w:hAnsi="ＭＳ ゴシック" w:hint="eastAsia"/>
          <w:sz w:val="22"/>
        </w:rPr>
        <w:t>事業）</w:t>
      </w:r>
    </w:p>
    <w:p w:rsidR="00010D20" w:rsidRDefault="00010D20" w:rsidP="00894269">
      <w:pPr>
        <w:spacing w:line="0" w:lineRule="atLeast"/>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への</w:t>
      </w:r>
      <w:r w:rsidR="00CE4FA0">
        <w:rPr>
          <w:rFonts w:ascii="ＭＳ ゴシック" w:eastAsia="ＭＳ ゴシック" w:hAnsi="ＭＳ ゴシック" w:hint="eastAsia"/>
          <w:sz w:val="22"/>
        </w:rPr>
        <w:t>参加事業者募集について</w:t>
      </w:r>
    </w:p>
    <w:p w:rsidR="00CE4FA0" w:rsidRDefault="00CE4FA0"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日頃より北海道の食産業振興の推進につきまして、格別のご理解とご協力をいただき厚く御礼申し上げます。</w:t>
      </w:r>
    </w:p>
    <w:p w:rsidR="00A16B85" w:rsidRDefault="00A16B85"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今年も標記の</w:t>
      </w:r>
      <w:r w:rsidR="00D21066">
        <w:rPr>
          <w:rFonts w:ascii="ＭＳ ゴシック" w:eastAsia="ＭＳ ゴシック" w:hAnsi="ＭＳ ゴシック" w:hint="eastAsia"/>
          <w:sz w:val="22"/>
        </w:rPr>
        <w:t>件について、</w:t>
      </w:r>
      <w:r>
        <w:rPr>
          <w:rFonts w:ascii="ＭＳ ゴシック" w:eastAsia="ＭＳ ゴシック" w:hAnsi="ＭＳ ゴシック" w:hint="eastAsia"/>
          <w:sz w:val="22"/>
        </w:rPr>
        <w:t>物産展</w:t>
      </w:r>
      <w:r w:rsidR="00D21066">
        <w:rPr>
          <w:rFonts w:ascii="ＭＳ ゴシック" w:eastAsia="ＭＳ ゴシック" w:hAnsi="ＭＳ ゴシック" w:hint="eastAsia"/>
          <w:sz w:val="22"/>
        </w:rPr>
        <w:t>の参加事業者を募集が開始されました。</w:t>
      </w:r>
    </w:p>
    <w:p w:rsidR="00D21066" w:rsidRDefault="00D21066"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つきましては、以下のとおり出展企業の募集をしておりますのでお知らせいたします。</w:t>
      </w:r>
    </w:p>
    <w:p w:rsidR="00D21066" w:rsidRDefault="00D21066" w:rsidP="00894269">
      <w:pPr>
        <w:pStyle w:val="a3"/>
        <w:spacing w:line="0" w:lineRule="atLeast"/>
      </w:pPr>
      <w:r>
        <w:rPr>
          <w:rFonts w:hint="eastAsia"/>
        </w:rPr>
        <w:t>記</w:t>
      </w:r>
    </w:p>
    <w:p w:rsidR="00D21066" w:rsidRDefault="00D21066"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１　開催日時</w:t>
      </w:r>
    </w:p>
    <w:p w:rsidR="00D21066" w:rsidRDefault="00D21066"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令和３年（2021年）10月27日（水）～11月1日（月）（6日間）</w:t>
      </w:r>
    </w:p>
    <w:p w:rsidR="00D21066" w:rsidRDefault="00D21066"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10時～19時（最終日は17時まで）</w:t>
      </w:r>
    </w:p>
    <w:p w:rsidR="00894269" w:rsidRDefault="00D21066"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２　開催場所　</w:t>
      </w:r>
    </w:p>
    <w:p w:rsidR="00545858" w:rsidRDefault="00D21066" w:rsidP="00894269">
      <w:pPr>
        <w:spacing w:line="0" w:lineRule="atLeas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イトーヨーカ堂アリオ札幌</w:t>
      </w:r>
      <w:r w:rsidR="00545858">
        <w:rPr>
          <w:rFonts w:ascii="ＭＳ ゴシック" w:eastAsia="ＭＳ ゴシック" w:hAnsi="ＭＳ ゴシック" w:hint="eastAsia"/>
          <w:sz w:val="22"/>
        </w:rPr>
        <w:t xml:space="preserve">　（</w:t>
      </w:r>
      <w:r w:rsidR="00545858" w:rsidRPr="001115DC">
        <w:rPr>
          <w:rFonts w:ascii="ＭＳ ゴシック" w:eastAsia="ＭＳ ゴシック" w:hAnsi="ＭＳ ゴシック" w:cs="ＭＳ ゴシック"/>
          <w:color w:val="000000"/>
          <w:kern w:val="0"/>
          <w:szCs w:val="21"/>
        </w:rPr>
        <w:t>札幌市東区北７条東９丁目２－２０</w:t>
      </w:r>
      <w:r w:rsidR="0054585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hint="eastAsia"/>
          <w:sz w:val="22"/>
        </w:rPr>
        <w:t xml:space="preserve">　</w:t>
      </w:r>
    </w:p>
    <w:p w:rsidR="00D21066" w:rsidRDefault="00D21066" w:rsidP="00894269">
      <w:pPr>
        <w:spacing w:line="0" w:lineRule="atLeas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１階特設会場およびハーベストコート</w:t>
      </w:r>
    </w:p>
    <w:p w:rsidR="00D81099" w:rsidRDefault="00D81099"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３　確認項目</w:t>
      </w:r>
      <w:r w:rsidR="00504D2C">
        <w:rPr>
          <w:rFonts w:ascii="ＭＳ ゴシック" w:eastAsia="ＭＳ ゴシック" w:hAnsi="ＭＳ ゴシック" w:hint="eastAsia"/>
          <w:sz w:val="22"/>
        </w:rPr>
        <w:t>・留意事項</w:t>
      </w:r>
    </w:p>
    <w:p w:rsidR="00545858" w:rsidRPr="00545858" w:rsidRDefault="00545858" w:rsidP="00545858">
      <w:pPr>
        <w:pStyle w:val="a7"/>
        <w:numPr>
          <w:ilvl w:val="0"/>
          <w:numId w:val="2"/>
        </w:numPr>
        <w:spacing w:line="0" w:lineRule="atLeast"/>
        <w:ind w:leftChars="0"/>
        <w:rPr>
          <w:rFonts w:ascii="ＭＳ ゴシック" w:eastAsia="ＭＳ ゴシック" w:hAnsi="ＭＳ ゴシック"/>
          <w:sz w:val="22"/>
        </w:rPr>
      </w:pPr>
      <w:r w:rsidRPr="00545858">
        <w:rPr>
          <w:rFonts w:ascii="ＭＳ ゴシック" w:eastAsia="ＭＳ ゴシック" w:hAnsi="ＭＳ ゴシック" w:hint="eastAsia"/>
          <w:sz w:val="22"/>
        </w:rPr>
        <w:t>物産展の出展者は道産品を生産または販売している個人・法人・団体で対面販売</w:t>
      </w:r>
    </w:p>
    <w:p w:rsidR="00545858" w:rsidRPr="00545858" w:rsidRDefault="00545858" w:rsidP="00545858">
      <w:pPr>
        <w:pStyle w:val="a7"/>
        <w:spacing w:line="0" w:lineRule="atLeast"/>
        <w:ind w:leftChars="0" w:left="580"/>
        <w:rPr>
          <w:rFonts w:ascii="ＭＳ ゴシック" w:eastAsia="ＭＳ ゴシック" w:hAnsi="ＭＳ ゴシック" w:hint="eastAsia"/>
          <w:sz w:val="22"/>
        </w:rPr>
      </w:pPr>
      <w:r>
        <w:rPr>
          <w:rFonts w:ascii="ＭＳ ゴシック" w:eastAsia="ＭＳ ゴシック" w:hAnsi="ＭＳ ゴシック" w:hint="eastAsia"/>
          <w:sz w:val="22"/>
        </w:rPr>
        <w:t>をしていただける方に限ります。</w:t>
      </w:r>
    </w:p>
    <w:p w:rsidR="00D81099" w:rsidRPr="00545858" w:rsidRDefault="007324B0" w:rsidP="007324B0">
      <w:pPr>
        <w:spacing w:line="0" w:lineRule="atLeast"/>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（2）</w:t>
      </w:r>
      <w:r w:rsidR="00D81099" w:rsidRPr="00545858">
        <w:rPr>
          <w:rFonts w:ascii="ＭＳ ゴシック" w:eastAsia="ＭＳ ゴシック" w:hAnsi="ＭＳ ゴシック" w:hint="eastAsia"/>
          <w:sz w:val="22"/>
        </w:rPr>
        <w:t>仕入れについて　売上納品にて、実演・即売とも82％（ＩＹ分、帳合い料込み）</w:t>
      </w:r>
    </w:p>
    <w:p w:rsidR="00D81099" w:rsidRPr="00545858" w:rsidRDefault="00D81099" w:rsidP="007324B0">
      <w:pPr>
        <w:spacing w:line="0" w:lineRule="atLeast"/>
        <w:ind w:leftChars="250" w:left="525"/>
        <w:rPr>
          <w:rFonts w:ascii="ＭＳ ゴシック" w:eastAsia="ＭＳ ゴシック" w:hAnsi="ＭＳ ゴシック"/>
          <w:sz w:val="22"/>
        </w:rPr>
      </w:pPr>
      <w:r w:rsidRPr="00545858">
        <w:rPr>
          <w:rFonts w:ascii="ＭＳ ゴシック" w:eastAsia="ＭＳ ゴシック" w:hAnsi="ＭＳ ゴシック" w:hint="eastAsia"/>
          <w:sz w:val="22"/>
        </w:rPr>
        <w:t>支払いについて　帳合口座：アイワイフーズ㈱にて支払いを行います。（末締め、翌月25日支払い）</w:t>
      </w:r>
    </w:p>
    <w:p w:rsidR="007324B0" w:rsidRPr="007324B0" w:rsidRDefault="00D81099" w:rsidP="007324B0">
      <w:pPr>
        <w:pStyle w:val="a7"/>
        <w:numPr>
          <w:ilvl w:val="0"/>
          <w:numId w:val="2"/>
        </w:numPr>
        <w:spacing w:line="0" w:lineRule="atLeast"/>
        <w:ind w:leftChars="0"/>
        <w:rPr>
          <w:rFonts w:ascii="ＭＳ ゴシック" w:eastAsia="ＭＳ ゴシック" w:hAnsi="ＭＳ ゴシック"/>
          <w:sz w:val="22"/>
        </w:rPr>
      </w:pPr>
      <w:r w:rsidRPr="007324B0">
        <w:rPr>
          <w:rFonts w:ascii="ＭＳ ゴシック" w:eastAsia="ＭＳ ゴシック" w:hAnsi="ＭＳ ゴシック" w:hint="eastAsia"/>
          <w:sz w:val="22"/>
        </w:rPr>
        <w:t xml:space="preserve">経費負担について　</w:t>
      </w:r>
    </w:p>
    <w:p w:rsidR="00D81099" w:rsidRPr="007324B0" w:rsidRDefault="00D81099" w:rsidP="007324B0">
      <w:pPr>
        <w:pStyle w:val="a7"/>
        <w:spacing w:line="0" w:lineRule="atLeast"/>
        <w:ind w:leftChars="0" w:left="580"/>
        <w:rPr>
          <w:rFonts w:ascii="ＭＳ ゴシック" w:eastAsia="ＭＳ ゴシック" w:hAnsi="ＭＳ ゴシック"/>
          <w:sz w:val="22"/>
        </w:rPr>
      </w:pPr>
      <w:r w:rsidRPr="007324B0">
        <w:rPr>
          <w:rFonts w:ascii="ＭＳ ゴシック" w:eastAsia="ＭＳ ゴシック" w:hAnsi="ＭＳ ゴシック" w:hint="eastAsia"/>
          <w:sz w:val="22"/>
        </w:rPr>
        <w:t>物流費－原則各社の負担にてお願いいたします。（終了時、各自が配達業者を手配する。）</w:t>
      </w:r>
    </w:p>
    <w:p w:rsidR="007324B0" w:rsidRDefault="001C04AE" w:rsidP="007324B0">
      <w:pPr>
        <w:pStyle w:val="a7"/>
        <w:numPr>
          <w:ilvl w:val="0"/>
          <w:numId w:val="2"/>
        </w:numPr>
        <w:spacing w:line="0" w:lineRule="atLeast"/>
        <w:ind w:leftChars="0"/>
        <w:rPr>
          <w:rFonts w:ascii="ＭＳ ゴシック" w:eastAsia="ＭＳ ゴシック" w:hAnsi="ＭＳ ゴシック"/>
          <w:sz w:val="22"/>
        </w:rPr>
      </w:pPr>
      <w:r w:rsidRPr="007324B0">
        <w:rPr>
          <w:rFonts w:ascii="ＭＳ ゴシック" w:eastAsia="ＭＳ ゴシック" w:hAnsi="ＭＳ ゴシック" w:hint="eastAsia"/>
          <w:sz w:val="22"/>
        </w:rPr>
        <w:t>販売台・販売備品および冷蔵・冷凍ケース</w:t>
      </w:r>
      <w:r w:rsidR="007324B0">
        <w:rPr>
          <w:rFonts w:ascii="ＭＳ ゴシック" w:eastAsia="ＭＳ ゴシック" w:hAnsi="ＭＳ ゴシック" w:hint="eastAsia"/>
          <w:sz w:val="22"/>
        </w:rPr>
        <w:t>について</w:t>
      </w:r>
    </w:p>
    <w:p w:rsidR="00D81099" w:rsidRPr="007324B0" w:rsidRDefault="001C04AE" w:rsidP="007324B0">
      <w:pPr>
        <w:spacing w:line="0" w:lineRule="atLeast"/>
        <w:ind w:left="220"/>
        <w:rPr>
          <w:rFonts w:ascii="ＭＳ ゴシック" w:eastAsia="ＭＳ ゴシック" w:hAnsi="ＭＳ ゴシック"/>
          <w:sz w:val="22"/>
        </w:rPr>
      </w:pPr>
      <w:r w:rsidRPr="007324B0">
        <w:rPr>
          <w:rFonts w:ascii="ＭＳ ゴシック" w:eastAsia="ＭＳ ゴシック" w:hAnsi="ＭＳ ゴシック" w:hint="eastAsia"/>
          <w:sz w:val="22"/>
        </w:rPr>
        <w:t xml:space="preserve">　イトーヨーカ堂にて準備します。</w:t>
      </w:r>
    </w:p>
    <w:p w:rsidR="007324B0" w:rsidRPr="007324B0" w:rsidRDefault="001C04AE" w:rsidP="007324B0">
      <w:pPr>
        <w:pStyle w:val="a7"/>
        <w:numPr>
          <w:ilvl w:val="0"/>
          <w:numId w:val="2"/>
        </w:numPr>
        <w:spacing w:line="0" w:lineRule="atLeast"/>
        <w:ind w:leftChars="0"/>
        <w:rPr>
          <w:rFonts w:ascii="ＭＳ ゴシック" w:eastAsia="ＭＳ ゴシック" w:hAnsi="ＭＳ ゴシック"/>
          <w:sz w:val="22"/>
        </w:rPr>
      </w:pPr>
      <w:r w:rsidRPr="007324B0">
        <w:rPr>
          <w:rFonts w:ascii="ＭＳ ゴシック" w:eastAsia="ＭＳ ゴシック" w:hAnsi="ＭＳ ゴシック" w:hint="eastAsia"/>
          <w:sz w:val="22"/>
        </w:rPr>
        <w:t xml:space="preserve">販売員について　</w:t>
      </w:r>
    </w:p>
    <w:p w:rsidR="001C04AE" w:rsidRPr="007324B0" w:rsidRDefault="001C04AE" w:rsidP="007324B0">
      <w:pPr>
        <w:pStyle w:val="a7"/>
        <w:spacing w:line="0" w:lineRule="atLeast"/>
        <w:ind w:leftChars="0" w:left="580"/>
        <w:rPr>
          <w:rFonts w:ascii="ＭＳ ゴシック" w:eastAsia="ＭＳ ゴシック" w:hAnsi="ＭＳ ゴシック"/>
          <w:sz w:val="22"/>
        </w:rPr>
      </w:pPr>
      <w:r w:rsidRPr="007324B0">
        <w:rPr>
          <w:rFonts w:ascii="ＭＳ ゴシック" w:eastAsia="ＭＳ ゴシック" w:hAnsi="ＭＳ ゴシック" w:hint="eastAsia"/>
          <w:sz w:val="22"/>
        </w:rPr>
        <w:t>会期中、責任のある行動のできる販売員の派遣をお願いいたします。マネキンについては、取引先様負担でお願いいたします。斡旋はさせていただきます。</w:t>
      </w:r>
    </w:p>
    <w:p w:rsidR="007324B0" w:rsidRPr="007324B0" w:rsidRDefault="001C04AE" w:rsidP="007324B0">
      <w:pPr>
        <w:pStyle w:val="a7"/>
        <w:numPr>
          <w:ilvl w:val="0"/>
          <w:numId w:val="2"/>
        </w:numPr>
        <w:spacing w:line="0" w:lineRule="atLeast"/>
        <w:ind w:leftChars="0"/>
        <w:rPr>
          <w:rFonts w:ascii="ＭＳ ゴシック" w:eastAsia="ＭＳ ゴシック" w:hAnsi="ＭＳ ゴシック"/>
          <w:sz w:val="22"/>
        </w:rPr>
      </w:pPr>
      <w:r w:rsidRPr="007324B0">
        <w:rPr>
          <w:rFonts w:ascii="ＭＳ ゴシック" w:eastAsia="ＭＳ ゴシック" w:hAnsi="ＭＳ ゴシック" w:hint="eastAsia"/>
          <w:sz w:val="22"/>
        </w:rPr>
        <w:t xml:space="preserve">レジ管理　</w:t>
      </w:r>
    </w:p>
    <w:p w:rsidR="003031E4" w:rsidRPr="003031E4" w:rsidRDefault="001C04AE" w:rsidP="007324B0">
      <w:pPr>
        <w:pStyle w:val="a7"/>
        <w:spacing w:line="0" w:lineRule="atLeast"/>
        <w:ind w:leftChars="0" w:left="580"/>
        <w:rPr>
          <w:rFonts w:ascii="ＭＳ ゴシック" w:eastAsia="ＭＳ ゴシック" w:hAnsi="ＭＳ ゴシック" w:hint="eastAsia"/>
          <w:sz w:val="22"/>
        </w:rPr>
      </w:pPr>
      <w:r w:rsidRPr="007324B0">
        <w:rPr>
          <w:rFonts w:ascii="ＭＳ ゴシック" w:eastAsia="ＭＳ ゴシック" w:hAnsi="ＭＳ ゴシック" w:hint="eastAsia"/>
          <w:sz w:val="22"/>
        </w:rPr>
        <w:t>販売については、ジャンコードを発行します。</w:t>
      </w:r>
      <w:r w:rsidR="003031E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26フラグ＋0000④ケタ</w:t>
      </w:r>
      <w:r w:rsidR="003031E4">
        <w:rPr>
          <w:rFonts w:ascii="ＭＳ ゴシック" w:eastAsia="ＭＳ ゴシック" w:hAnsi="ＭＳ ゴシック" w:hint="eastAsia"/>
          <w:sz w:val="22"/>
        </w:rPr>
        <w:t>（店コード</w:t>
      </w:r>
      <w:r>
        <w:rPr>
          <w:rFonts w:ascii="ＭＳ ゴシック" w:eastAsia="ＭＳ ゴシック" w:hAnsi="ＭＳ ゴシック" w:hint="eastAsia"/>
          <w:sz w:val="22"/>
        </w:rPr>
        <w:t>）</w:t>
      </w:r>
      <w:r w:rsidR="003031E4">
        <w:rPr>
          <w:rFonts w:ascii="ＭＳ ゴシック" w:eastAsia="ＭＳ ゴシック" w:hAnsi="ＭＳ ゴシック" w:hint="eastAsia"/>
          <w:sz w:val="22"/>
        </w:rPr>
        <w:t>＋価格のジャンコードを商品に添付。会計は集合レジにて会計いたします。</w:t>
      </w:r>
    </w:p>
    <w:p w:rsidR="003031E4" w:rsidRPr="007324B0" w:rsidRDefault="007324B0" w:rsidP="00504D2C">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7)</w:t>
      </w:r>
      <w:r w:rsidR="003031E4" w:rsidRPr="007324B0">
        <w:rPr>
          <w:rFonts w:ascii="ＭＳ ゴシック" w:eastAsia="ＭＳ ゴシック" w:hAnsi="ＭＳ ゴシック" w:hint="eastAsia"/>
          <w:sz w:val="22"/>
        </w:rPr>
        <w:t>販売価格について　総額表示にてお願いいたします。</w:t>
      </w:r>
    </w:p>
    <w:p w:rsidR="007324B0" w:rsidRDefault="007324B0" w:rsidP="00504D2C">
      <w:pPr>
        <w:spacing w:line="0" w:lineRule="atLeast"/>
        <w:ind w:leftChars="100" w:left="320" w:hangingChars="50" w:hanging="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8)</w:t>
      </w:r>
      <w:r w:rsidR="003031E4" w:rsidRPr="007324B0">
        <w:rPr>
          <w:rFonts w:ascii="ＭＳ ゴシック" w:eastAsia="ＭＳ ゴシック" w:hAnsi="ＭＳ ゴシック" w:hint="eastAsia"/>
          <w:sz w:val="22"/>
        </w:rPr>
        <w:t xml:space="preserve">媒体物の防炎加工について　</w:t>
      </w:r>
    </w:p>
    <w:p w:rsidR="003031E4" w:rsidRPr="007324B0" w:rsidRDefault="003031E4" w:rsidP="007324B0">
      <w:pPr>
        <w:spacing w:line="0" w:lineRule="atLeast"/>
        <w:ind w:leftChars="100" w:left="210"/>
        <w:rPr>
          <w:rFonts w:ascii="ＭＳ ゴシック" w:eastAsia="ＭＳ ゴシック" w:hAnsi="ＭＳ ゴシック"/>
          <w:sz w:val="22"/>
        </w:rPr>
      </w:pPr>
      <w:r w:rsidRPr="007324B0">
        <w:rPr>
          <w:rFonts w:ascii="ＭＳ ゴシック" w:eastAsia="ＭＳ ゴシック" w:hAnsi="ＭＳ ゴシック" w:hint="eastAsia"/>
          <w:sz w:val="22"/>
        </w:rPr>
        <w:t>消防法により縦＋横＝１メートルを超える媒体物は</w:t>
      </w:r>
      <w:r w:rsidR="007324B0">
        <w:rPr>
          <w:rFonts w:ascii="ＭＳ ゴシック" w:eastAsia="ＭＳ ゴシック" w:hAnsi="ＭＳ ゴシック" w:hint="eastAsia"/>
          <w:sz w:val="22"/>
        </w:rPr>
        <w:t>、</w:t>
      </w:r>
      <w:r w:rsidRPr="007324B0">
        <w:rPr>
          <w:rFonts w:ascii="ＭＳ ゴシック" w:eastAsia="ＭＳ ゴシック" w:hAnsi="ＭＳ ゴシック" w:hint="eastAsia"/>
          <w:sz w:val="22"/>
        </w:rPr>
        <w:t>防炎加工が必要～例（のぼり・のれん等</w:t>
      </w:r>
    </w:p>
    <w:p w:rsidR="007324B0" w:rsidRDefault="007324B0" w:rsidP="00504D2C">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9)</w:t>
      </w:r>
      <w:r w:rsidR="003031E4" w:rsidRPr="007324B0">
        <w:rPr>
          <w:rFonts w:ascii="ＭＳ ゴシック" w:eastAsia="ＭＳ ゴシック" w:hAnsi="ＭＳ ゴシック" w:hint="eastAsia"/>
          <w:sz w:val="22"/>
        </w:rPr>
        <w:t>アレルギー表示</w:t>
      </w:r>
      <w:r>
        <w:rPr>
          <w:rFonts w:ascii="ＭＳ ゴシック" w:eastAsia="ＭＳ ゴシック" w:hAnsi="ＭＳ ゴシック" w:hint="eastAsia"/>
          <w:sz w:val="22"/>
        </w:rPr>
        <w:t>について</w:t>
      </w:r>
    </w:p>
    <w:p w:rsidR="003031E4" w:rsidRPr="007324B0" w:rsidRDefault="003031E4" w:rsidP="007324B0">
      <w:pPr>
        <w:spacing w:line="0" w:lineRule="atLeast"/>
        <w:ind w:left="220" w:hangingChars="100" w:hanging="220"/>
        <w:rPr>
          <w:rFonts w:ascii="ＭＳ ゴシック" w:eastAsia="ＭＳ ゴシック" w:hAnsi="ＭＳ ゴシック"/>
          <w:sz w:val="22"/>
        </w:rPr>
      </w:pPr>
      <w:r w:rsidRPr="007324B0">
        <w:rPr>
          <w:rFonts w:ascii="ＭＳ ゴシック" w:eastAsia="ＭＳ ゴシック" w:hAnsi="ＭＳ ゴシック" w:hint="eastAsia"/>
          <w:sz w:val="22"/>
        </w:rPr>
        <w:t xml:space="preserve">　表示義務のある７品目（卵、小麦粉</w:t>
      </w:r>
      <w:r w:rsidR="00894269" w:rsidRPr="007324B0">
        <w:rPr>
          <w:rFonts w:ascii="ＭＳ ゴシック" w:eastAsia="ＭＳ ゴシック" w:hAnsi="ＭＳ ゴシック" w:hint="eastAsia"/>
          <w:sz w:val="22"/>
        </w:rPr>
        <w:t>、そば、落花生、乳、エビ、</w:t>
      </w:r>
      <w:r w:rsidR="007324B0" w:rsidRPr="007324B0">
        <w:rPr>
          <w:rFonts w:ascii="ＭＳ ゴシック" w:eastAsia="ＭＳ ゴシック" w:hAnsi="ＭＳ ゴシック" w:hint="eastAsia"/>
          <w:sz w:val="22"/>
        </w:rPr>
        <w:t xml:space="preserve"> </w:t>
      </w:r>
      <w:r w:rsidR="007324B0" w:rsidRPr="007324B0">
        <w:rPr>
          <w:rFonts w:ascii="ＭＳ ゴシック" w:eastAsia="ＭＳ ゴシック" w:hAnsi="ＭＳ ゴシック"/>
          <w:sz w:val="22"/>
        </w:rPr>
        <w:t xml:space="preserve"> </w:t>
      </w:r>
      <w:r w:rsidR="00894269" w:rsidRPr="007324B0">
        <w:rPr>
          <w:rFonts w:ascii="ＭＳ ゴシック" w:eastAsia="ＭＳ ゴシック" w:hAnsi="ＭＳ ゴシック" w:hint="eastAsia"/>
          <w:sz w:val="22"/>
        </w:rPr>
        <w:t>カニ</w:t>
      </w:r>
      <w:r w:rsidRPr="007324B0">
        <w:rPr>
          <w:rFonts w:ascii="ＭＳ ゴシック" w:eastAsia="ＭＳ ゴシック" w:hAnsi="ＭＳ ゴシック" w:hint="eastAsia"/>
          <w:sz w:val="22"/>
        </w:rPr>
        <w:t>）</w:t>
      </w:r>
      <w:r w:rsidR="00894269" w:rsidRPr="007324B0">
        <w:rPr>
          <w:rFonts w:ascii="ＭＳ ゴシック" w:eastAsia="ＭＳ ゴシック" w:hAnsi="ＭＳ ゴシック" w:hint="eastAsia"/>
          <w:sz w:val="22"/>
        </w:rPr>
        <w:t>については、プライスカードに使用名を表示してください。</w:t>
      </w:r>
    </w:p>
    <w:p w:rsidR="00894269" w:rsidRDefault="00504D2C" w:rsidP="00504D2C">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（10）</w:t>
      </w:r>
      <w:r w:rsidR="00894269" w:rsidRPr="00504D2C">
        <w:rPr>
          <w:rFonts w:ascii="ＭＳ ゴシック" w:eastAsia="ＭＳ ゴシック" w:hAnsi="ＭＳ ゴシック" w:hint="eastAsia"/>
          <w:sz w:val="22"/>
        </w:rPr>
        <w:t>売り場での禁止行為　飲食（試食は除く）、決められた場所以外での喫煙（お客様用使用等）、客用トイレの使用</w:t>
      </w:r>
    </w:p>
    <w:p w:rsidR="00504D2C" w:rsidRPr="00504D2C" w:rsidRDefault="00504D2C" w:rsidP="00504D2C">
      <w:pPr>
        <w:spacing w:line="0" w:lineRule="atLeast"/>
        <w:rPr>
          <w:rFonts w:ascii="ＭＳ ゴシック" w:eastAsia="ＭＳ ゴシック" w:hAnsi="ＭＳ ゴシック" w:hint="eastAsia"/>
          <w:sz w:val="22"/>
        </w:rPr>
      </w:pPr>
      <w:r>
        <w:rPr>
          <w:rFonts w:ascii="ＭＳ ゴシック" w:eastAsia="ＭＳ ゴシック" w:hAnsi="ＭＳ ゴシック" w:hint="eastAsia"/>
          <w:sz w:val="22"/>
        </w:rPr>
        <w:t>（11）出展期間はできるだけ６日間連続でお申し込みください。</w:t>
      </w:r>
    </w:p>
    <w:p w:rsidR="00894269" w:rsidRDefault="00894269"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590118">
        <w:rPr>
          <w:rFonts w:ascii="ＭＳ ゴシック" w:eastAsia="ＭＳ ゴシック" w:hAnsi="ＭＳ ゴシック" w:hint="eastAsia"/>
          <w:sz w:val="22"/>
        </w:rPr>
        <w:t>申込方法</w:t>
      </w:r>
    </w:p>
    <w:p w:rsidR="00590118" w:rsidRDefault="00590118" w:rsidP="0089426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添付の物産展申込書に記入の上、当職宛にご返信ください</w:t>
      </w:r>
    </w:p>
    <w:p w:rsidR="00590118" w:rsidRPr="00894269" w:rsidRDefault="00590118" w:rsidP="00894269">
      <w:pPr>
        <w:spacing w:line="0" w:lineRule="atLeast"/>
        <w:rPr>
          <w:rFonts w:ascii="ＭＳ ゴシック" w:eastAsia="ＭＳ ゴシック" w:hAnsi="ＭＳ ゴシック" w:hint="eastAsia"/>
          <w:sz w:val="22"/>
        </w:rPr>
      </w:pPr>
      <w:r>
        <w:rPr>
          <w:rFonts w:ascii="ＭＳ ゴシック" w:eastAsia="ＭＳ ゴシック" w:hAnsi="ＭＳ ゴシック" w:hint="eastAsia"/>
          <w:sz w:val="22"/>
        </w:rPr>
        <w:t>５　申込締切</w:t>
      </w:r>
    </w:p>
    <w:p w:rsidR="00010D20" w:rsidRDefault="00894269" w:rsidP="00894269">
      <w:pPr>
        <w:rPr>
          <w:rFonts w:ascii="ＭＳ ゴシック" w:eastAsia="ＭＳ ゴシック" w:hAnsi="ＭＳ ゴシック"/>
          <w:sz w:val="22"/>
        </w:rPr>
      </w:pPr>
      <w:r>
        <w:rPr>
          <w:rFonts w:ascii="ＭＳ ゴシック" w:eastAsia="ＭＳ ゴシック" w:hAnsi="ＭＳ ゴシック" w:hint="eastAsia"/>
          <w:sz w:val="22"/>
        </w:rPr>
        <w:t xml:space="preserve">　　令和３年（2021年）７月29日（木）17：00まで</w:t>
      </w:r>
    </w:p>
    <w:p w:rsidR="00504D2C" w:rsidRDefault="00590118" w:rsidP="00894269">
      <w:pPr>
        <w:rPr>
          <w:rFonts w:ascii="ＭＳ ゴシック" w:eastAsia="ＭＳ ゴシック" w:hAnsi="ＭＳ ゴシック"/>
          <w:sz w:val="22"/>
        </w:rPr>
      </w:pPr>
      <w:r>
        <w:rPr>
          <w:rFonts w:ascii="ＭＳ ゴシック" w:eastAsia="ＭＳ ゴシック" w:hAnsi="ＭＳ ゴシック" w:hint="eastAsia"/>
          <w:sz w:val="22"/>
        </w:rPr>
        <w:t>６</w:t>
      </w:r>
      <w:r w:rsidR="00504D2C">
        <w:rPr>
          <w:rFonts w:ascii="ＭＳ ゴシック" w:eastAsia="ＭＳ ゴシック" w:hAnsi="ＭＳ ゴシック" w:hint="eastAsia"/>
          <w:sz w:val="22"/>
        </w:rPr>
        <w:t xml:space="preserve">　新型コロナウイルス感染症対策</w:t>
      </w:r>
    </w:p>
    <w:p w:rsidR="00504D2C" w:rsidRDefault="00504D2C" w:rsidP="00894269">
      <w:pPr>
        <w:rPr>
          <w:rFonts w:ascii="ＭＳ ゴシック" w:eastAsia="ＭＳ ゴシック" w:hAnsi="ＭＳ ゴシック"/>
          <w:sz w:val="22"/>
        </w:rPr>
      </w:pPr>
      <w:r>
        <w:rPr>
          <w:rFonts w:ascii="ＭＳ ゴシック" w:eastAsia="ＭＳ ゴシック" w:hAnsi="ＭＳ ゴシック" w:hint="eastAsia"/>
          <w:sz w:val="22"/>
        </w:rPr>
        <w:t xml:space="preserve">　  出店期間中は</w:t>
      </w:r>
      <w:r w:rsidR="00590118">
        <w:rPr>
          <w:rFonts w:ascii="ＭＳ ゴシック" w:eastAsia="ＭＳ ゴシック" w:hAnsi="ＭＳ ゴシック" w:hint="eastAsia"/>
          <w:sz w:val="22"/>
        </w:rPr>
        <w:t>次</w:t>
      </w:r>
      <w:bookmarkStart w:id="0" w:name="_GoBack"/>
      <w:bookmarkEnd w:id="0"/>
      <w:r>
        <w:rPr>
          <w:rFonts w:ascii="ＭＳ ゴシック" w:eastAsia="ＭＳ ゴシック" w:hAnsi="ＭＳ ゴシック" w:hint="eastAsia"/>
          <w:sz w:val="22"/>
        </w:rPr>
        <w:t>のとおり対策を実施していただきます。</w:t>
      </w:r>
    </w:p>
    <w:p w:rsidR="00504D2C" w:rsidRPr="00504D2C" w:rsidRDefault="00504D2C" w:rsidP="00504D2C">
      <w:pPr>
        <w:pStyle w:val="a7"/>
        <w:numPr>
          <w:ilvl w:val="0"/>
          <w:numId w:val="3"/>
        </w:numPr>
        <w:ind w:leftChars="0"/>
        <w:rPr>
          <w:rFonts w:ascii="ＭＳ ゴシック" w:eastAsia="ＭＳ ゴシック" w:hAnsi="ＭＳ ゴシック"/>
          <w:sz w:val="22"/>
        </w:rPr>
      </w:pPr>
      <w:r w:rsidRPr="00504D2C">
        <w:rPr>
          <w:rFonts w:ascii="ＭＳ ゴシック" w:eastAsia="ＭＳ ゴシック" w:hAnsi="ＭＳ ゴシック" w:hint="eastAsia"/>
          <w:sz w:val="22"/>
        </w:rPr>
        <w:t>マスクおよび手袋の着用</w:t>
      </w:r>
    </w:p>
    <w:p w:rsidR="00504D2C" w:rsidRDefault="00504D2C" w:rsidP="00504D2C">
      <w:pPr>
        <w:pStyle w:val="a7"/>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消毒用アルコールによる手指消毒（トイレ休憩等でブースを離れて戻る際等）</w:t>
      </w:r>
    </w:p>
    <w:p w:rsidR="00504D2C" w:rsidRDefault="00504D2C" w:rsidP="00504D2C">
      <w:pPr>
        <w:pStyle w:val="a7"/>
        <w:ind w:leftChars="0" w:left="945"/>
        <w:rPr>
          <w:rFonts w:ascii="ＭＳ ゴシック" w:eastAsia="ＭＳ ゴシック" w:hAnsi="ＭＳ ゴシック"/>
          <w:sz w:val="22"/>
        </w:rPr>
      </w:pPr>
      <w:r>
        <w:rPr>
          <w:rFonts w:ascii="ＭＳ ゴシック" w:eastAsia="ＭＳ ゴシック" w:hAnsi="ＭＳ ゴシック" w:hint="eastAsia"/>
          <w:sz w:val="22"/>
        </w:rPr>
        <w:t>※マスク、手袋、消毒用アルコールは各自ご用意ください。</w:t>
      </w:r>
    </w:p>
    <w:p w:rsidR="00504D2C" w:rsidRDefault="00590118" w:rsidP="00504D2C">
      <w:pPr>
        <w:rPr>
          <w:rFonts w:ascii="ＭＳ ゴシック" w:eastAsia="ＭＳ ゴシック" w:hAnsi="ＭＳ ゴシック"/>
          <w:sz w:val="22"/>
        </w:rPr>
      </w:pPr>
      <w:r>
        <w:rPr>
          <w:rFonts w:ascii="ＭＳ ゴシック" w:eastAsia="ＭＳ ゴシック" w:hAnsi="ＭＳ ゴシック" w:hint="eastAsia"/>
          <w:sz w:val="22"/>
        </w:rPr>
        <w:t>７</w:t>
      </w:r>
      <w:r w:rsidR="00504D2C">
        <w:rPr>
          <w:rFonts w:ascii="ＭＳ ゴシック" w:eastAsia="ＭＳ ゴシック" w:hAnsi="ＭＳ ゴシック" w:hint="eastAsia"/>
          <w:sz w:val="22"/>
        </w:rPr>
        <w:t xml:space="preserve">　その他</w:t>
      </w:r>
    </w:p>
    <w:p w:rsidR="00504D2C" w:rsidRPr="00262CFF" w:rsidRDefault="00262CFF" w:rsidP="00262CF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（1）</w:t>
      </w:r>
      <w:r w:rsidR="00504D2C" w:rsidRPr="00262CFF">
        <w:rPr>
          <w:rFonts w:ascii="ＭＳ ゴシック" w:eastAsia="ＭＳ ゴシック" w:hAnsi="ＭＳ ゴシック" w:hint="eastAsia"/>
          <w:sz w:val="22"/>
        </w:rPr>
        <w:t>申込が多数の場合は</w:t>
      </w:r>
      <w:r w:rsidRPr="00262CFF">
        <w:rPr>
          <w:rFonts w:ascii="ＭＳ ゴシック" w:eastAsia="ＭＳ ゴシック" w:hAnsi="ＭＳ ゴシック" w:hint="eastAsia"/>
          <w:sz w:val="22"/>
        </w:rPr>
        <w:t>ご希望に添えない場合もありますのであらかじめご承知</w:t>
      </w:r>
    </w:p>
    <w:p w:rsidR="00262CFF" w:rsidRDefault="00262CFF" w:rsidP="00262CFF">
      <w:pPr>
        <w:rPr>
          <w:rFonts w:ascii="ＭＳ ゴシック" w:eastAsia="ＭＳ ゴシック" w:hAnsi="ＭＳ ゴシック"/>
          <w:sz w:val="22"/>
        </w:rPr>
      </w:pPr>
      <w:r>
        <w:rPr>
          <w:rFonts w:ascii="ＭＳ ゴシック" w:eastAsia="ＭＳ ゴシック" w:hAnsi="ＭＳ ゴシック" w:hint="eastAsia"/>
          <w:sz w:val="22"/>
        </w:rPr>
        <w:t xml:space="preserve">　　　おき願います。</w:t>
      </w:r>
    </w:p>
    <w:p w:rsidR="00262CFF" w:rsidRPr="00262CFF" w:rsidRDefault="00262CFF" w:rsidP="00262CFF">
      <w:pPr>
        <w:ind w:left="225"/>
        <w:rPr>
          <w:rFonts w:ascii="ＭＳ ゴシック" w:eastAsia="ＭＳ ゴシック" w:hAnsi="ＭＳ ゴシック"/>
          <w:sz w:val="22"/>
        </w:rPr>
      </w:pPr>
      <w:r>
        <w:rPr>
          <w:rFonts w:ascii="ＭＳ ゴシック" w:eastAsia="ＭＳ ゴシック" w:hAnsi="ＭＳ ゴシック" w:hint="eastAsia"/>
          <w:sz w:val="22"/>
        </w:rPr>
        <w:t>（2）</w:t>
      </w:r>
      <w:r w:rsidRPr="00262CFF">
        <w:rPr>
          <w:rFonts w:ascii="ＭＳ ゴシック" w:eastAsia="ＭＳ ゴシック" w:hAnsi="ＭＳ ゴシック" w:hint="eastAsia"/>
          <w:sz w:val="22"/>
        </w:rPr>
        <w:t>物産展開催日における新型コロナウイルス感染症の状況によっては㈱イトー</w:t>
      </w:r>
    </w:p>
    <w:p w:rsidR="00262CFF" w:rsidRPr="00262CFF" w:rsidRDefault="00262CFF" w:rsidP="00262CFF">
      <w:pPr>
        <w:ind w:leftChars="300" w:left="630"/>
        <w:rPr>
          <w:rFonts w:ascii="ＭＳ ゴシック" w:eastAsia="ＭＳ ゴシック" w:hAnsi="ＭＳ ゴシック"/>
          <w:sz w:val="22"/>
        </w:rPr>
      </w:pPr>
      <w:r w:rsidRPr="00262CFF">
        <w:rPr>
          <w:rFonts w:ascii="ＭＳ ゴシック" w:eastAsia="ＭＳ ゴシック" w:hAnsi="ＭＳ ゴシック" w:hint="eastAsia"/>
          <w:sz w:val="22"/>
        </w:rPr>
        <w:t>ヨーカ堂の基準による新型コロナウイルス感染症対策を上記５のほかにもお願いする場合があります。</w:t>
      </w:r>
    </w:p>
    <w:p w:rsidR="00262CFF" w:rsidRPr="00262CFF" w:rsidRDefault="00262CFF" w:rsidP="00262CFF">
      <w:pPr>
        <w:rPr>
          <w:rFonts w:ascii="ＭＳ ゴシック" w:eastAsia="ＭＳ ゴシック" w:hAnsi="ＭＳ ゴシック" w:hint="eastAsia"/>
          <w:sz w:val="22"/>
        </w:rPr>
      </w:pPr>
    </w:p>
    <w:p w:rsidR="00894269" w:rsidRDefault="002F05DF" w:rsidP="0089426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posOffset>1801288</wp:posOffset>
                </wp:positionH>
                <wp:positionV relativeFrom="paragraph">
                  <wp:posOffset>206508</wp:posOffset>
                </wp:positionV>
                <wp:extent cx="3700130" cy="839972"/>
                <wp:effectExtent l="0" t="0" r="15240" b="17780"/>
                <wp:wrapNone/>
                <wp:docPr id="1" name="大かっこ 1"/>
                <wp:cNvGraphicFramePr/>
                <a:graphic xmlns:a="http://schemas.openxmlformats.org/drawingml/2006/main">
                  <a:graphicData uri="http://schemas.microsoft.com/office/word/2010/wordprocessingShape">
                    <wps:wsp>
                      <wps:cNvSpPr/>
                      <wps:spPr>
                        <a:xfrm>
                          <a:off x="0" y="0"/>
                          <a:ext cx="3700130" cy="839972"/>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DB13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85pt;margin-top:16.25pt;width:291.35pt;height:66.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" strokecolor="#5b9bd5 [3204]" strokeweight=".5pt">
                <v:stroke joinstyle="miter"/>
                <w10:wrap anchorx="margin"/>
              </v:shape>
            </w:pict>
          </mc:Fallback>
        </mc:AlternateContent>
      </w:r>
    </w:p>
    <w:p w:rsidR="00894269" w:rsidRDefault="0019127D" w:rsidP="0089426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94269">
        <w:rPr>
          <w:rFonts w:ascii="ＭＳ ゴシック" w:eastAsia="ＭＳ ゴシック" w:hAnsi="ＭＳ ゴシック" w:hint="eastAsia"/>
          <w:sz w:val="22"/>
        </w:rPr>
        <w:t>連絡先：</w:t>
      </w:r>
      <w:r>
        <w:rPr>
          <w:rFonts w:ascii="ＭＳ ゴシック" w:eastAsia="ＭＳ ゴシック" w:hAnsi="ＭＳ ゴシック" w:hint="eastAsia"/>
          <w:sz w:val="22"/>
        </w:rPr>
        <w:t>商工労働観光課観光課</w:t>
      </w:r>
      <w:r w:rsidR="00894269">
        <w:rPr>
          <w:rFonts w:ascii="ＭＳ ゴシック" w:eastAsia="ＭＳ ゴシック" w:hAnsi="ＭＳ ゴシック" w:hint="eastAsia"/>
          <w:sz w:val="22"/>
        </w:rPr>
        <w:t>観光振興係　彌永・城谷</w:t>
      </w:r>
    </w:p>
    <w:p w:rsidR="00894269" w:rsidRDefault="0019127D" w:rsidP="0089426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94269">
        <w:rPr>
          <w:rFonts w:ascii="ＭＳ ゴシック" w:eastAsia="ＭＳ ゴシック" w:hAnsi="ＭＳ ゴシック" w:hint="eastAsia"/>
          <w:sz w:val="22"/>
        </w:rPr>
        <w:t xml:space="preserve">　</w:t>
      </w:r>
      <w:hyperlink r:id="rId6" w:history="1">
        <w:r w:rsidR="00894269" w:rsidRPr="00652DC1">
          <w:rPr>
            <w:rStyle w:val="a8"/>
            <w:rFonts w:ascii="ＭＳ ゴシック" w:eastAsia="ＭＳ ゴシック" w:hAnsi="ＭＳ ゴシック" w:hint="eastAsia"/>
            <w:sz w:val="22"/>
          </w:rPr>
          <w:t>T</w:t>
        </w:r>
        <w:r w:rsidR="00894269" w:rsidRPr="00652DC1">
          <w:rPr>
            <w:rStyle w:val="a8"/>
            <w:rFonts w:ascii="ＭＳ ゴシック" w:eastAsia="ＭＳ ゴシック" w:hAnsi="ＭＳ ゴシック"/>
            <w:sz w:val="22"/>
          </w:rPr>
          <w:t>EL:0136-23-1305</w:t>
        </w:r>
      </w:hyperlink>
      <w:r w:rsidR="00894269">
        <w:rPr>
          <w:rFonts w:ascii="ＭＳ ゴシック" w:eastAsia="ＭＳ ゴシック" w:hAnsi="ＭＳ ゴシック"/>
          <w:sz w:val="22"/>
        </w:rPr>
        <w:t xml:space="preserve"> FAX:0136-22-0901</w:t>
      </w:r>
    </w:p>
    <w:p w:rsidR="00894269" w:rsidRPr="00010D20" w:rsidRDefault="00894269" w:rsidP="00894269">
      <w:pPr>
        <w:rPr>
          <w:rFonts w:ascii="ＭＳ ゴシック" w:eastAsia="ＭＳ ゴシック" w:hAnsi="ＭＳ ゴシック" w:hint="eastAsia"/>
          <w:sz w:val="22"/>
        </w:rPr>
      </w:pPr>
      <w:r>
        <w:rPr>
          <w:rFonts w:ascii="ＭＳ ゴシック" w:eastAsia="ＭＳ ゴシック" w:hAnsi="ＭＳ ゴシック"/>
          <w:sz w:val="22"/>
        </w:rPr>
        <w:t xml:space="preserve">       </w:t>
      </w:r>
      <w:r w:rsidR="0019127D">
        <w:rPr>
          <w:rFonts w:ascii="ＭＳ ゴシック" w:eastAsia="ＭＳ ゴシック" w:hAnsi="ＭＳ ゴシック"/>
          <w:sz w:val="22"/>
        </w:rPr>
        <w:t xml:space="preserve">                    </w:t>
      </w:r>
      <w:r>
        <w:rPr>
          <w:rFonts w:ascii="ＭＳ ゴシック" w:eastAsia="ＭＳ ゴシック" w:hAnsi="ＭＳ ゴシック"/>
          <w:sz w:val="22"/>
        </w:rPr>
        <w:t xml:space="preserve"> E-Mail:shinichi.shirotani</w:t>
      </w:r>
      <w:r w:rsidR="0019127D">
        <w:rPr>
          <w:rFonts w:ascii="ＭＳ ゴシック" w:eastAsia="ＭＳ ゴシック" w:hAnsi="ＭＳ ゴシック"/>
          <w:sz w:val="22"/>
        </w:rPr>
        <w:t>@pref.hokkaido.lg.jp</w:t>
      </w:r>
    </w:p>
    <w:sectPr w:rsidR="00894269" w:rsidRPr="00010D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809"/>
    <w:multiLevelType w:val="hybridMultilevel"/>
    <w:tmpl w:val="A974327E"/>
    <w:lvl w:ilvl="0" w:tplc="81B2158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C2665EF"/>
    <w:multiLevelType w:val="hybridMultilevel"/>
    <w:tmpl w:val="CFFC8FDE"/>
    <w:lvl w:ilvl="0" w:tplc="D5BE83CE">
      <w:start w:val="1"/>
      <w:numFmt w:val="decimal"/>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EF32DE2"/>
    <w:multiLevelType w:val="hybridMultilevel"/>
    <w:tmpl w:val="77A8FB50"/>
    <w:lvl w:ilvl="0" w:tplc="E5849B5A">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1604025"/>
    <w:multiLevelType w:val="hybridMultilevel"/>
    <w:tmpl w:val="CDEA2016"/>
    <w:lvl w:ilvl="0" w:tplc="5524BE4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20"/>
    <w:rsid w:val="00010D20"/>
    <w:rsid w:val="0019127D"/>
    <w:rsid w:val="001C04AE"/>
    <w:rsid w:val="00224FDB"/>
    <w:rsid w:val="00262CFF"/>
    <w:rsid w:val="002F05DF"/>
    <w:rsid w:val="003031E4"/>
    <w:rsid w:val="00504D2C"/>
    <w:rsid w:val="00545858"/>
    <w:rsid w:val="00590118"/>
    <w:rsid w:val="00604FE6"/>
    <w:rsid w:val="007324B0"/>
    <w:rsid w:val="0074784D"/>
    <w:rsid w:val="00894269"/>
    <w:rsid w:val="00A16B85"/>
    <w:rsid w:val="00CE4FA0"/>
    <w:rsid w:val="00D21066"/>
    <w:rsid w:val="00D8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A6A36"/>
  <w15:chartTrackingRefBased/>
  <w15:docId w15:val="{EE0F6017-FB8E-4D19-A94C-384E0F8B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1066"/>
    <w:pPr>
      <w:jc w:val="center"/>
    </w:pPr>
    <w:rPr>
      <w:rFonts w:ascii="ＭＳ ゴシック" w:eastAsia="ＭＳ ゴシック" w:hAnsi="ＭＳ ゴシック"/>
      <w:sz w:val="22"/>
    </w:rPr>
  </w:style>
  <w:style w:type="character" w:customStyle="1" w:styleId="a4">
    <w:name w:val="記 (文字)"/>
    <w:basedOn w:val="a0"/>
    <w:link w:val="a3"/>
    <w:uiPriority w:val="99"/>
    <w:rsid w:val="00D21066"/>
    <w:rPr>
      <w:rFonts w:ascii="ＭＳ ゴシック" w:eastAsia="ＭＳ ゴシック" w:hAnsi="ＭＳ ゴシック"/>
      <w:sz w:val="22"/>
    </w:rPr>
  </w:style>
  <w:style w:type="paragraph" w:styleId="a5">
    <w:name w:val="Closing"/>
    <w:basedOn w:val="a"/>
    <w:link w:val="a6"/>
    <w:uiPriority w:val="99"/>
    <w:unhideWhenUsed/>
    <w:rsid w:val="00D21066"/>
    <w:pPr>
      <w:jc w:val="right"/>
    </w:pPr>
    <w:rPr>
      <w:rFonts w:ascii="ＭＳ ゴシック" w:eastAsia="ＭＳ ゴシック" w:hAnsi="ＭＳ ゴシック"/>
      <w:sz w:val="22"/>
    </w:rPr>
  </w:style>
  <w:style w:type="character" w:customStyle="1" w:styleId="a6">
    <w:name w:val="結語 (文字)"/>
    <w:basedOn w:val="a0"/>
    <w:link w:val="a5"/>
    <w:uiPriority w:val="99"/>
    <w:rsid w:val="00D21066"/>
    <w:rPr>
      <w:rFonts w:ascii="ＭＳ ゴシック" w:eastAsia="ＭＳ ゴシック" w:hAnsi="ＭＳ ゴシック"/>
      <w:sz w:val="22"/>
    </w:rPr>
  </w:style>
  <w:style w:type="paragraph" w:styleId="a7">
    <w:name w:val="List Paragraph"/>
    <w:basedOn w:val="a"/>
    <w:uiPriority w:val="34"/>
    <w:qFormat/>
    <w:rsid w:val="00D81099"/>
    <w:pPr>
      <w:ind w:leftChars="400" w:left="840"/>
    </w:pPr>
  </w:style>
  <w:style w:type="character" w:styleId="a8">
    <w:name w:val="Hyperlink"/>
    <w:basedOn w:val="a0"/>
    <w:uiPriority w:val="99"/>
    <w:unhideWhenUsed/>
    <w:rsid w:val="00894269"/>
    <w:rPr>
      <w:color w:val="0563C1" w:themeColor="hyperlink"/>
      <w:u w:val="single"/>
    </w:rPr>
  </w:style>
  <w:style w:type="paragraph" w:styleId="a9">
    <w:name w:val="Balloon Text"/>
    <w:basedOn w:val="a"/>
    <w:link w:val="aa"/>
    <w:uiPriority w:val="99"/>
    <w:semiHidden/>
    <w:unhideWhenUsed/>
    <w:rsid w:val="005458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58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136-23-13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53CB-F790-46FF-AC37-02A68850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城谷＿信一（観光戦略室）</dc:creator>
  <cp:keywords/>
  <dc:description/>
  <cp:lastModifiedBy>城谷＿信一（観光戦略室）</cp:lastModifiedBy>
  <cp:revision>5</cp:revision>
  <cp:lastPrinted>2021-07-12T06:12:00Z</cp:lastPrinted>
  <dcterms:created xsi:type="dcterms:W3CDTF">2021-07-12T04:43:00Z</dcterms:created>
  <dcterms:modified xsi:type="dcterms:W3CDTF">2021-07-12T07:03:00Z</dcterms:modified>
</cp:coreProperties>
</file>